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DCB2" w14:textId="77777777" w:rsidR="00A228C0" w:rsidRDefault="008C175E" w:rsidP="008C175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54279C5" w14:textId="77777777" w:rsidR="00A228C0" w:rsidRDefault="00A228C0" w:rsidP="008C175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54CAFF5" w14:textId="6316BD8E" w:rsidR="00A228C0" w:rsidRDefault="00A228C0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72DF1A" w14:textId="23E5E594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A51F6E" w14:textId="6AB38F6F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927250" w14:textId="5E382A7F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C33643" w14:textId="7B055FEF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3E4B7D" w14:textId="28E2B109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AE69B5" w14:textId="0D1A0A84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12218D" w14:textId="77777777" w:rsidR="008C175E" w:rsidRDefault="008C175E" w:rsidP="008C175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073213" w14:textId="77777777" w:rsidR="00A228C0" w:rsidRDefault="008C175E" w:rsidP="008C175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1190E93" w14:textId="77777777" w:rsidR="00A228C0" w:rsidRDefault="008C175E" w:rsidP="008C175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950C0B2" w14:textId="77777777" w:rsidR="00A228C0" w:rsidRDefault="00A228C0" w:rsidP="008C175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9FD3558" w14:textId="77777777" w:rsidR="00A228C0" w:rsidRDefault="00A228C0" w:rsidP="008C175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F45D9E" w14:textId="77777777" w:rsidR="00A228C0" w:rsidRDefault="00A228C0" w:rsidP="008C175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B8386A" w14:textId="77777777" w:rsidR="00A228C0" w:rsidRDefault="00A228C0" w:rsidP="008C175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458EEF5" w14:textId="77777777" w:rsidR="00A228C0" w:rsidRDefault="00A228C0" w:rsidP="008C175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2D40C8A" w14:textId="77777777" w:rsidR="00A228C0" w:rsidRDefault="008C175E" w:rsidP="008C175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BF1D44F" w14:textId="77777777" w:rsidR="00A228C0" w:rsidRDefault="008C175E" w:rsidP="008C175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Адаптивное растениеводство</w:t>
      </w:r>
      <w:r>
        <w:br w:type="page"/>
      </w:r>
    </w:p>
    <w:p w14:paraId="676AD428" w14:textId="77777777" w:rsidR="00A228C0" w:rsidRDefault="008C175E" w:rsidP="008C175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859ED3C" w14:textId="77777777" w:rsidR="00A228C0" w:rsidRDefault="008C175E" w:rsidP="008C175E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Адаптивное растениеводство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CEEBD15" w14:textId="77777777" w:rsidR="00A228C0" w:rsidRDefault="008C175E" w:rsidP="008C175E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DD8C7DC" w14:textId="77777777" w:rsidR="00A228C0" w:rsidRDefault="008C175E" w:rsidP="008C175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30783F3B" w14:textId="77777777" w:rsidR="00A228C0" w:rsidRDefault="008C175E" w:rsidP="008C175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01E7B1A" w14:textId="77777777" w:rsidR="00A228C0" w:rsidRDefault="008C175E" w:rsidP="008C175E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C653E8D" w14:textId="77777777" w:rsidR="00A228C0" w:rsidRDefault="008C175E" w:rsidP="008C175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31DAA92" w14:textId="77777777" w:rsidR="00A228C0" w:rsidRDefault="008C175E" w:rsidP="008C175E">
      <w:pPr>
        <w:spacing w:line="240" w:lineRule="auto"/>
      </w:pPr>
      <w:r>
        <w:t>В анкетировании принял(-и) участие 5 преподаватель(-я, -ей), участвующий(-их) в реализации образовательной программы.</w:t>
      </w:r>
    </w:p>
    <w:p w14:paraId="34258CEA" w14:textId="77777777" w:rsidR="00A228C0" w:rsidRDefault="008C175E" w:rsidP="008C175E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1F9BB9BD" w14:textId="77777777" w:rsidR="00A228C0" w:rsidRDefault="008C175E" w:rsidP="008C175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34313B23" w14:textId="77777777" w:rsidR="00A228C0" w:rsidRDefault="00A228C0" w:rsidP="008C175E">
      <w:pPr>
        <w:spacing w:line="240" w:lineRule="auto"/>
      </w:pPr>
    </w:p>
    <w:p w14:paraId="5FB67F63" w14:textId="77777777" w:rsidR="00A228C0" w:rsidRDefault="00A228C0" w:rsidP="008C175E">
      <w:pPr>
        <w:spacing w:line="240" w:lineRule="auto"/>
      </w:pPr>
    </w:p>
    <w:p w14:paraId="7741D25A" w14:textId="77777777" w:rsidR="00A228C0" w:rsidRDefault="008C175E" w:rsidP="008C175E">
      <w:pPr>
        <w:spacing w:line="240" w:lineRule="auto"/>
      </w:pPr>
      <w:r>
        <w:br w:type="page"/>
      </w:r>
    </w:p>
    <w:p w14:paraId="332FBB49" w14:textId="77777777" w:rsidR="00A228C0" w:rsidRDefault="008C175E" w:rsidP="008C175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55A389DF" w14:textId="4394F9E7" w:rsidR="00A228C0" w:rsidRPr="008C175E" w:rsidRDefault="008C175E" w:rsidP="008C175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8C175E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8C175E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7DED0FEB" w14:textId="548FC164" w:rsidR="00A228C0" w:rsidRDefault="008C175E" w:rsidP="008C175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AD585B8" wp14:editId="45EA9CD7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89765" w14:textId="0C1C907D" w:rsidR="00A228C0" w:rsidRPr="008C175E" w:rsidRDefault="008C175E" w:rsidP="008C175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3524BC42" w14:textId="77777777" w:rsidR="00A228C0" w:rsidRDefault="008C175E" w:rsidP="008C175E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7.8.</w:t>
      </w:r>
    </w:p>
    <w:p w14:paraId="5D56FD27" w14:textId="77777777" w:rsidR="00A228C0" w:rsidRDefault="008C175E" w:rsidP="008C175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D3A9E74" w14:textId="77777777" w:rsidR="00A228C0" w:rsidRDefault="008C175E" w:rsidP="008C175E">
      <w:pPr>
        <w:spacing w:line="240" w:lineRule="auto"/>
      </w:pPr>
      <w:r>
        <w:t>Низкий уровень удовлетворённости не выявлен ни по одному</w:t>
      </w:r>
      <w:r>
        <w:t xml:space="preserve"> вопросу.</w:t>
      </w:r>
    </w:p>
    <w:p w14:paraId="7CDDA772" w14:textId="77777777" w:rsidR="00A228C0" w:rsidRDefault="008C175E" w:rsidP="008C175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E6DC26A" w14:textId="77777777" w:rsidR="00A228C0" w:rsidRDefault="008C175E" w:rsidP="008C175E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организацией учебного процесса (работой ректората, учебного отдела, деканата, кафедры; р</w:t>
      </w:r>
      <w:r>
        <w:t>асписанием занятий)», «Оцените оптимизацию различных административных и учебных процессов»,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</w:t>
      </w:r>
      <w:r>
        <w:t>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33C83C0B" w14:textId="77777777" w:rsidR="00A228C0" w:rsidRDefault="008C175E" w:rsidP="008C175E">
      <w:pPr>
        <w:spacing w:line="240" w:lineRule="auto"/>
      </w:pPr>
      <w:r>
        <w:t>Высокий уровень удовлетворённости отмечен по вопросам: «Оцените доступность уч</w:t>
      </w:r>
      <w:r>
        <w:t>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возможность применения современных образовательных ме</w:t>
      </w:r>
      <w:r>
        <w:t>тодик в преподавании, в т.ч. современных информационных технологий»,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практик».</w:t>
      </w:r>
    </w:p>
    <w:p w14:paraId="23B43C2D" w14:textId="3EDFB033" w:rsidR="00A228C0" w:rsidRDefault="00A228C0" w:rsidP="008C175E">
      <w:pPr>
        <w:spacing w:line="240" w:lineRule="auto"/>
        <w:ind w:firstLine="0"/>
        <w:jc w:val="center"/>
        <w:rPr>
          <w:lang w:val="en-US"/>
        </w:rPr>
      </w:pPr>
    </w:p>
    <w:p w14:paraId="18EEB2AE" w14:textId="2677757D" w:rsidR="00A228C0" w:rsidRPr="008C175E" w:rsidRDefault="008C175E" w:rsidP="008C175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8C175E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</w:t>
      </w:r>
      <w:r w:rsidRPr="008C175E">
        <w:rPr>
          <w:rFonts w:ascii="Times New Roman" w:hAnsi="Times New Roman"/>
          <w:sz w:val="26"/>
          <w:szCs w:val="26"/>
        </w:rPr>
        <w:t>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8496FDD" w14:textId="36DF5806" w:rsidR="00A228C0" w:rsidRDefault="008C175E" w:rsidP="008C175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61AF03" wp14:editId="5FC22A58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54308" w14:textId="51293CBE" w:rsidR="00A228C0" w:rsidRPr="008C175E" w:rsidRDefault="008C175E" w:rsidP="008C175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</w:t>
      </w:r>
      <w:r>
        <w:rPr>
          <w:sz w:val="22"/>
          <w:szCs w:val="22"/>
        </w:rPr>
        <w:t>ь организацией внеучебной, научной деятельности, возможностью повышения квалификации»</w:t>
      </w:r>
    </w:p>
    <w:p w14:paraId="65F96A43" w14:textId="77777777" w:rsidR="00A228C0" w:rsidRDefault="008C175E" w:rsidP="008C175E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7.46.</w:t>
      </w:r>
    </w:p>
    <w:p w14:paraId="2C6E7CCF" w14:textId="77777777" w:rsidR="00A228C0" w:rsidRDefault="008C175E" w:rsidP="008C175E">
      <w:pPr>
        <w:spacing w:line="240" w:lineRule="auto"/>
      </w:pPr>
      <w:r>
        <w:t>Результаты а</w:t>
      </w:r>
      <w:r>
        <w:t xml:space="preserve">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5B6DD54" w14:textId="77777777" w:rsidR="00A228C0" w:rsidRDefault="008C175E" w:rsidP="008C175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355A7F8" w14:textId="77777777" w:rsidR="00A228C0" w:rsidRDefault="008C175E" w:rsidP="008C175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819C7BC" w14:textId="77777777" w:rsidR="00A228C0" w:rsidRDefault="008C175E" w:rsidP="008C175E">
      <w:pPr>
        <w:spacing w:line="240" w:lineRule="auto"/>
      </w:pPr>
      <w:r>
        <w:t>Повышенный уровень удовлетворённости отмечен по вопросам: «Оцените работу профкома»,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</w:t>
      </w:r>
      <w:r>
        <w:t xml:space="preserve"> научных мероприятий, организацию НИРС)», «Оцените организацию и проведение культурно-массовых мероприятий в вузе», «Оцените обратную связь с представителями студентов (родителями)», «Оцените возможность внедрять свои научные разработки, проводить междисци</w:t>
      </w:r>
      <w:r>
        <w:t>плинарные исследования», «Оцените возможность влиять на организацию и планирование внеучебной и воспитательной работы».</w:t>
      </w:r>
    </w:p>
    <w:p w14:paraId="50104DD7" w14:textId="77777777" w:rsidR="00A228C0" w:rsidRDefault="008C175E" w:rsidP="008C175E">
      <w:pPr>
        <w:spacing w:line="240" w:lineRule="auto"/>
      </w:pPr>
      <w:r>
        <w:t>Высокий уровень удовлетворённости отмечен по вопросам: «Оцените возможности для повышения профессиональной квалификации (курсы повышения</w:t>
      </w:r>
      <w:r>
        <w:t xml:space="preserve">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возможности для повыше</w:t>
      </w:r>
      <w:r>
        <w:t>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организацию спортивно-оздоровительной работы, пропаганд</w:t>
      </w:r>
      <w:r>
        <w:t>ы и внедрения физической культуры и здорового образа жизни», «Оцените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1C870314" w14:textId="360C247C" w:rsidR="00A228C0" w:rsidRDefault="00A228C0" w:rsidP="008C175E">
      <w:pPr>
        <w:spacing w:line="240" w:lineRule="auto"/>
        <w:ind w:firstLine="0"/>
        <w:jc w:val="center"/>
        <w:rPr>
          <w:lang w:val="en-US"/>
        </w:rPr>
      </w:pPr>
    </w:p>
    <w:p w14:paraId="2667D62B" w14:textId="7FFAE769" w:rsidR="00A228C0" w:rsidRPr="008C175E" w:rsidRDefault="008C175E" w:rsidP="008C175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8C175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88FE617" w14:textId="1D2580C5" w:rsidR="00A228C0" w:rsidRDefault="008C175E" w:rsidP="008C175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3CCE33" wp14:editId="448E2B72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37B0295" w14:textId="7403661C" w:rsidR="00A228C0" w:rsidRPr="008C175E" w:rsidRDefault="008C175E" w:rsidP="008C175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показателей уровня удовлетво</w:t>
      </w:r>
      <w:r>
        <w:rPr>
          <w:sz w:val="22"/>
          <w:szCs w:val="22"/>
        </w:rPr>
        <w:t>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611EDC47" w14:textId="77777777" w:rsidR="00A228C0" w:rsidRDefault="008C175E" w:rsidP="008C175E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6.84.</w:t>
      </w:r>
    </w:p>
    <w:p w14:paraId="77F57AF0" w14:textId="77777777" w:rsidR="00A228C0" w:rsidRDefault="008C175E" w:rsidP="008C175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F7A3FA7" w14:textId="77777777" w:rsidR="00A228C0" w:rsidRDefault="008C175E" w:rsidP="008C175E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2FE8A3E3" w14:textId="77777777" w:rsidR="00A228C0" w:rsidRDefault="008C175E" w:rsidP="008C175E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0AE41A7A" w14:textId="77777777" w:rsidR="00A228C0" w:rsidRDefault="008C175E" w:rsidP="008C175E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(работа медпункта, медосмотры)</w:t>
      </w:r>
      <w:r>
        <w:t>», «Оцените наличие и доступность санитарно-гигиенических помещений, их санитарное состояние»,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</w:t>
      </w:r>
      <w:r>
        <w:t>белью».</w:t>
      </w:r>
    </w:p>
    <w:p w14:paraId="6BD87A15" w14:textId="77777777" w:rsidR="00A228C0" w:rsidRDefault="008C175E" w:rsidP="008C175E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состояние и количество спортивных и тренажёрных залов,</w:t>
      </w:r>
      <w:r>
        <w:t xml:space="preserve"> актовых залов, помещений для клубов, студий, кружков и т.п.».</w:t>
      </w:r>
    </w:p>
    <w:p w14:paraId="6AD06792" w14:textId="417137D5" w:rsidR="00A228C0" w:rsidRDefault="00A228C0" w:rsidP="008C175E">
      <w:pPr>
        <w:spacing w:line="240" w:lineRule="auto"/>
        <w:ind w:firstLine="0"/>
        <w:jc w:val="center"/>
        <w:rPr>
          <w:lang w:val="en-US"/>
        </w:rPr>
      </w:pPr>
    </w:p>
    <w:p w14:paraId="12009971" w14:textId="1D193041" w:rsidR="00A228C0" w:rsidRDefault="008C175E" w:rsidP="008C175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C0B47B6" w14:textId="31AB37DA" w:rsidR="00A228C0" w:rsidRDefault="008C175E" w:rsidP="008C175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51CE2B" wp14:editId="738E359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AEBC8" w14:textId="6A5CE535" w:rsidR="00A228C0" w:rsidRPr="008C175E" w:rsidRDefault="008C175E" w:rsidP="008C175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EC42940" w14:textId="77777777" w:rsidR="00A228C0" w:rsidRDefault="008C175E" w:rsidP="008C175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7.8, что является показателем высокого уровня удовлетворённости (75-100%).</w:t>
      </w:r>
    </w:p>
    <w:p w14:paraId="266F7509" w14:textId="77777777" w:rsidR="00A228C0" w:rsidRDefault="008C175E" w:rsidP="008C175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</w:t>
      </w:r>
      <w:r>
        <w:t>алификации» равна 7.46, что является показателем повышенного уровня удовлетворённости (50-75%).</w:t>
      </w:r>
    </w:p>
    <w:p w14:paraId="1CE9AC9E" w14:textId="77777777" w:rsidR="00A228C0" w:rsidRDefault="008C175E" w:rsidP="008C175E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социально-бытовой инфраструктурой вуза» равна 6.84, что является показателем </w:t>
      </w:r>
      <w:r>
        <w:t>повышенного уровня удовлетворённости (50-75%).</w:t>
      </w:r>
    </w:p>
    <w:p w14:paraId="4B8FF4C7" w14:textId="77777777" w:rsidR="00A228C0" w:rsidRDefault="008C175E" w:rsidP="008C175E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</w:t>
      </w:r>
      <w:r>
        <w:t xml:space="preserve">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</w:t>
      </w:r>
      <w:r>
        <w:t>их устранением.</w:t>
      </w:r>
    </w:p>
    <w:p w14:paraId="6CAE45CA" w14:textId="46770E0A" w:rsidR="00A228C0" w:rsidRDefault="008C175E" w:rsidP="008C175E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7.37 (50-75%)</w:t>
      </w:r>
      <w:r>
        <w:t>, что является показателем повышенного уровня удовлетворённости.</w:t>
      </w:r>
    </w:p>
    <w:p w14:paraId="74B84BDE" w14:textId="77777777" w:rsidR="00A228C0" w:rsidRDefault="008C175E" w:rsidP="008C175E">
      <w:pPr>
        <w:spacing w:line="240" w:lineRule="auto"/>
      </w:pPr>
      <w:r>
        <w:t>В целом, по результатам анкетирования на</w:t>
      </w:r>
      <w:r>
        <w:t>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D437CA8" w14:textId="77777777" w:rsidR="00A228C0" w:rsidRDefault="008C175E" w:rsidP="008C175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</w:t>
      </w:r>
      <w:r>
        <w:t xml:space="preserve">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A228C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60013" w14:textId="77777777" w:rsidR="00000000" w:rsidRDefault="008C175E">
      <w:pPr>
        <w:spacing w:line="240" w:lineRule="auto"/>
      </w:pPr>
      <w:r>
        <w:separator/>
      </w:r>
    </w:p>
  </w:endnote>
  <w:endnote w:type="continuationSeparator" w:id="0">
    <w:p w14:paraId="24B47CA0" w14:textId="77777777" w:rsidR="00000000" w:rsidRDefault="008C17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6345" w14:textId="77777777" w:rsidR="00A228C0" w:rsidRDefault="00A228C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4264" w14:textId="0D7444BE" w:rsidR="00A228C0" w:rsidRDefault="008C175E">
    <w:pPr>
      <w:pStyle w:val="af4"/>
      <w:rPr>
        <w:color w:val="000000"/>
      </w:rPr>
    </w:pPr>
    <w:r>
      <w:rPr>
        <w:noProof/>
      </w:rPr>
      <w:pict w14:anchorId="58534469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60E2C96" w14:textId="77777777" w:rsidR="00A228C0" w:rsidRDefault="00A228C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8D15547" w14:textId="77777777" w:rsidR="00A228C0" w:rsidRDefault="008C175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E6DF459" w14:textId="77777777" w:rsidR="00A228C0" w:rsidRDefault="00A228C0">
    <w:pPr>
      <w:pStyle w:val="af4"/>
    </w:pPr>
  </w:p>
  <w:p w14:paraId="3B43D8F8" w14:textId="5068624E" w:rsidR="00A228C0" w:rsidRDefault="008C175E">
    <w:pPr>
      <w:pStyle w:val="af4"/>
    </w:pPr>
    <w:r>
      <w:rPr>
        <w:noProof/>
      </w:rPr>
      <w:pict w14:anchorId="070470C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10DAD66" w14:textId="77777777" w:rsidR="00A228C0" w:rsidRDefault="00A228C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186D" w14:textId="77777777" w:rsidR="00A228C0" w:rsidRDefault="00A228C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FEC4" w14:textId="77777777" w:rsidR="00000000" w:rsidRDefault="008C175E">
      <w:pPr>
        <w:spacing w:line="240" w:lineRule="auto"/>
      </w:pPr>
      <w:r>
        <w:separator/>
      </w:r>
    </w:p>
  </w:footnote>
  <w:footnote w:type="continuationSeparator" w:id="0">
    <w:p w14:paraId="1DEA6D39" w14:textId="77777777" w:rsidR="00000000" w:rsidRDefault="008C17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81808"/>
    <w:multiLevelType w:val="multilevel"/>
    <w:tmpl w:val="51A6A63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6455C1"/>
    <w:multiLevelType w:val="multilevel"/>
    <w:tmpl w:val="45BE10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8C0"/>
    <w:rsid w:val="008C175E"/>
    <w:rsid w:val="00A2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0B7AB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1607</Words>
  <Characters>9164</Characters>
  <Application>Microsoft Office Word</Application>
  <DocSecurity>0</DocSecurity>
  <Lines>76</Lines>
  <Paragraphs>21</Paragraphs>
  <ScaleCrop>false</ScaleCrop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