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976" w:rsidRPr="00223C41" w:rsidRDefault="00001976" w:rsidP="00223C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3C41">
        <w:rPr>
          <w:rFonts w:ascii="Times New Roman" w:hAnsi="Times New Roman" w:cs="Times New Roman"/>
          <w:b/>
          <w:sz w:val="24"/>
          <w:szCs w:val="24"/>
        </w:rPr>
        <w:t>Паспорт научной специальности 4.3.1. «Технологии, машины и оборудование для агропромышленного комплекса»</w:t>
      </w:r>
    </w:p>
    <w:p w:rsidR="00001976" w:rsidRPr="00223C41" w:rsidRDefault="00001976" w:rsidP="00223C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976" w:rsidRPr="00223C41" w:rsidRDefault="00001976" w:rsidP="00223C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C41">
        <w:rPr>
          <w:rFonts w:ascii="Times New Roman" w:hAnsi="Times New Roman" w:cs="Times New Roman"/>
          <w:sz w:val="24"/>
          <w:szCs w:val="24"/>
        </w:rPr>
        <w:t>Область науки:</w:t>
      </w:r>
    </w:p>
    <w:p w:rsidR="00001976" w:rsidRPr="00223C41" w:rsidRDefault="00001976" w:rsidP="00223C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C41">
        <w:rPr>
          <w:rFonts w:ascii="Times New Roman" w:hAnsi="Times New Roman" w:cs="Times New Roman"/>
          <w:sz w:val="24"/>
          <w:szCs w:val="24"/>
        </w:rPr>
        <w:t>4. Сельскохозяйственные науки</w:t>
      </w:r>
    </w:p>
    <w:p w:rsidR="00001976" w:rsidRPr="00223C41" w:rsidRDefault="00001976" w:rsidP="00223C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976" w:rsidRPr="00223C41" w:rsidRDefault="00001976" w:rsidP="00223C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C41">
        <w:rPr>
          <w:rFonts w:ascii="Times New Roman" w:hAnsi="Times New Roman" w:cs="Times New Roman"/>
          <w:sz w:val="24"/>
          <w:szCs w:val="24"/>
        </w:rPr>
        <w:t xml:space="preserve">Группа научных специальностей: 4.3. </w:t>
      </w:r>
      <w:proofErr w:type="spellStart"/>
      <w:r w:rsidRPr="00223C41">
        <w:rPr>
          <w:rFonts w:ascii="Times New Roman" w:hAnsi="Times New Roman" w:cs="Times New Roman"/>
          <w:sz w:val="24"/>
          <w:szCs w:val="24"/>
        </w:rPr>
        <w:t>Агроинженерия</w:t>
      </w:r>
      <w:proofErr w:type="spellEnd"/>
      <w:r w:rsidRPr="00223C41">
        <w:rPr>
          <w:rFonts w:ascii="Times New Roman" w:hAnsi="Times New Roman" w:cs="Times New Roman"/>
          <w:sz w:val="24"/>
          <w:szCs w:val="24"/>
        </w:rPr>
        <w:t xml:space="preserve"> и пищевые технологии</w:t>
      </w:r>
    </w:p>
    <w:p w:rsidR="00001976" w:rsidRPr="00223C41" w:rsidRDefault="00001976" w:rsidP="00223C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976" w:rsidRPr="00223C41" w:rsidRDefault="00001976" w:rsidP="00223C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C41">
        <w:rPr>
          <w:rFonts w:ascii="Times New Roman" w:hAnsi="Times New Roman" w:cs="Times New Roman"/>
          <w:sz w:val="24"/>
          <w:szCs w:val="24"/>
        </w:rPr>
        <w:t>Наименование отрасли науки, по которой присуждаются ученые степени:</w:t>
      </w:r>
    </w:p>
    <w:p w:rsidR="00001976" w:rsidRPr="00223C41" w:rsidRDefault="00001976" w:rsidP="00223C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C41">
        <w:rPr>
          <w:rFonts w:ascii="Times New Roman" w:hAnsi="Times New Roman" w:cs="Times New Roman"/>
          <w:sz w:val="24"/>
          <w:szCs w:val="24"/>
        </w:rPr>
        <w:t>Технические</w:t>
      </w:r>
    </w:p>
    <w:p w:rsidR="00001976" w:rsidRPr="00223C41" w:rsidRDefault="00001976" w:rsidP="00223C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C41">
        <w:rPr>
          <w:rFonts w:ascii="Times New Roman" w:hAnsi="Times New Roman" w:cs="Times New Roman"/>
          <w:sz w:val="24"/>
          <w:szCs w:val="24"/>
        </w:rPr>
        <w:t>Сельскохозяйственные</w:t>
      </w:r>
    </w:p>
    <w:p w:rsidR="00001976" w:rsidRPr="00223C41" w:rsidRDefault="00001976" w:rsidP="00223C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976" w:rsidRPr="00223C41" w:rsidRDefault="00001976" w:rsidP="00223C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C41">
        <w:rPr>
          <w:rFonts w:ascii="Times New Roman" w:hAnsi="Times New Roman" w:cs="Times New Roman"/>
          <w:sz w:val="24"/>
          <w:szCs w:val="24"/>
        </w:rPr>
        <w:t>Шифр научной специальности:</w:t>
      </w:r>
    </w:p>
    <w:p w:rsidR="00001976" w:rsidRPr="00223C41" w:rsidRDefault="00001976" w:rsidP="00223C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C41">
        <w:rPr>
          <w:rFonts w:ascii="Times New Roman" w:hAnsi="Times New Roman" w:cs="Times New Roman"/>
          <w:sz w:val="24"/>
          <w:szCs w:val="24"/>
        </w:rPr>
        <w:t>4.3.1. Технологии, машины и оборудование для агропромышленного комплекса</w:t>
      </w:r>
    </w:p>
    <w:p w:rsidR="00001976" w:rsidRPr="00223C41" w:rsidRDefault="00001976" w:rsidP="00223C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976" w:rsidRPr="00223C41" w:rsidRDefault="00001976" w:rsidP="00223C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C41">
        <w:rPr>
          <w:rFonts w:ascii="Times New Roman" w:hAnsi="Times New Roman" w:cs="Times New Roman"/>
          <w:sz w:val="24"/>
          <w:szCs w:val="24"/>
        </w:rPr>
        <w:t>Направления исследований:</w:t>
      </w:r>
    </w:p>
    <w:p w:rsidR="00001976" w:rsidRPr="00223C41" w:rsidRDefault="00001976" w:rsidP="00223C4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223C41">
        <w:rPr>
          <w:rFonts w:ascii="Times New Roman" w:hAnsi="Times New Roman" w:cs="Times New Roman"/>
          <w:sz w:val="24"/>
          <w:szCs w:val="24"/>
        </w:rPr>
        <w:t>1. Свойства сельскохозяйственных сред и материалов, как объектов технологических воздействий, транспортировки и хранения.</w:t>
      </w:r>
    </w:p>
    <w:p w:rsidR="00001976" w:rsidRPr="00223C41" w:rsidRDefault="00001976" w:rsidP="00223C4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223C41">
        <w:rPr>
          <w:rFonts w:ascii="Times New Roman" w:hAnsi="Times New Roman" w:cs="Times New Roman"/>
          <w:sz w:val="24"/>
          <w:szCs w:val="24"/>
        </w:rPr>
        <w:t>2. Теория и методы технологического воздействия на объекты сельскохозяйственного производства (почву, растения, животных, зерно, молоко и др.).</w:t>
      </w:r>
    </w:p>
    <w:p w:rsidR="00001976" w:rsidRPr="00223C41" w:rsidRDefault="00001976" w:rsidP="00223C4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223C41">
        <w:rPr>
          <w:rFonts w:ascii="Times New Roman" w:hAnsi="Times New Roman" w:cs="Times New Roman"/>
          <w:sz w:val="24"/>
          <w:szCs w:val="24"/>
        </w:rPr>
        <w:t>3. Функциональные, агротехнические и зоотехнические требования к технологиям, машинам и оборудованию для агропромышленного комплекса.</w:t>
      </w:r>
    </w:p>
    <w:p w:rsidR="00001976" w:rsidRPr="00223C41" w:rsidRDefault="00001976" w:rsidP="00223C4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223C41">
        <w:rPr>
          <w:rFonts w:ascii="Times New Roman" w:hAnsi="Times New Roman" w:cs="Times New Roman"/>
          <w:sz w:val="24"/>
          <w:szCs w:val="24"/>
        </w:rPr>
        <w:t>4. Механизированные, автоматизированные и роботизированные технологии и технические средства для агропромышленного комплекса.</w:t>
      </w:r>
    </w:p>
    <w:p w:rsidR="00001976" w:rsidRPr="00223C41" w:rsidRDefault="00001976" w:rsidP="00223C4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223C41">
        <w:rPr>
          <w:rFonts w:ascii="Times New Roman" w:hAnsi="Times New Roman" w:cs="Times New Roman"/>
          <w:sz w:val="24"/>
          <w:szCs w:val="24"/>
        </w:rPr>
        <w:t>5. Мобильные и стационарные энергетические средства, машины, агрегаты, рабочие органы и исполнительные механизмы.</w:t>
      </w:r>
    </w:p>
    <w:p w:rsidR="00001976" w:rsidRPr="00223C41" w:rsidRDefault="00001976" w:rsidP="00223C4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223C41">
        <w:rPr>
          <w:rFonts w:ascii="Times New Roman" w:hAnsi="Times New Roman" w:cs="Times New Roman"/>
          <w:sz w:val="24"/>
          <w:szCs w:val="24"/>
        </w:rPr>
        <w:t>6. Методы и средства оптимизации технологий, параметров и режимов работы машин и оборудования.</w:t>
      </w:r>
    </w:p>
    <w:p w:rsidR="00001976" w:rsidRPr="00223C41" w:rsidRDefault="00001976" w:rsidP="00223C4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223C41">
        <w:rPr>
          <w:rFonts w:ascii="Times New Roman" w:hAnsi="Times New Roman" w:cs="Times New Roman"/>
          <w:sz w:val="24"/>
          <w:szCs w:val="24"/>
        </w:rPr>
        <w:t>7. Методы и средства изыскания, исследования альтернативных видов энергии, технические средства для их применения.</w:t>
      </w:r>
    </w:p>
    <w:p w:rsidR="00001976" w:rsidRPr="00223C41" w:rsidRDefault="00001976" w:rsidP="00223C4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223C41">
        <w:rPr>
          <w:rFonts w:ascii="Times New Roman" w:hAnsi="Times New Roman" w:cs="Times New Roman"/>
          <w:sz w:val="24"/>
          <w:szCs w:val="24"/>
        </w:rPr>
        <w:t>8. Энергетические средства на электроприводе и возобновляемых источниках энергии.</w:t>
      </w:r>
    </w:p>
    <w:p w:rsidR="00001976" w:rsidRPr="00223C41" w:rsidRDefault="00001976" w:rsidP="00223C4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223C41">
        <w:rPr>
          <w:rFonts w:ascii="Times New Roman" w:hAnsi="Times New Roman" w:cs="Times New Roman"/>
          <w:sz w:val="24"/>
          <w:szCs w:val="24"/>
        </w:rPr>
        <w:t>9. Методы, средства исследований и испытаний машин, оборудования и технологий для агропромышленного комплекса.</w:t>
      </w:r>
    </w:p>
    <w:p w:rsidR="00001976" w:rsidRPr="00223C41" w:rsidRDefault="00001976" w:rsidP="00223C4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223C41">
        <w:rPr>
          <w:rFonts w:ascii="Times New Roman" w:hAnsi="Times New Roman" w:cs="Times New Roman"/>
          <w:sz w:val="24"/>
          <w:szCs w:val="24"/>
        </w:rPr>
        <w:t>10. Методы, технологии и технические средства обеспечения экологической безопасности, переработки и утилизации отходов сельскохозяйственного производства, эколого-реабилитационные процессы и технологии.</w:t>
      </w:r>
    </w:p>
    <w:p w:rsidR="00001976" w:rsidRPr="00223C41" w:rsidRDefault="00001976" w:rsidP="00223C4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223C41">
        <w:rPr>
          <w:rFonts w:ascii="Times New Roman" w:hAnsi="Times New Roman" w:cs="Times New Roman"/>
          <w:sz w:val="24"/>
          <w:szCs w:val="24"/>
        </w:rPr>
        <w:t>11. Эргономика, безопасность технологий, технических средств, эксплуатации машин и оборудования, охрана труда в механизированном агропромышленном производстве.</w:t>
      </w:r>
    </w:p>
    <w:p w:rsidR="00001976" w:rsidRPr="00223C41" w:rsidRDefault="00001976" w:rsidP="00223C4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223C41">
        <w:rPr>
          <w:rFonts w:ascii="Times New Roman" w:hAnsi="Times New Roman" w:cs="Times New Roman"/>
          <w:sz w:val="24"/>
          <w:szCs w:val="24"/>
        </w:rPr>
        <w:t>12. Цифровые интеллектуальные технологии, автоматизированные и роботизированные технические средства для агропромышленного комплекса.</w:t>
      </w:r>
    </w:p>
    <w:p w:rsidR="00001976" w:rsidRPr="00223C41" w:rsidRDefault="00001976" w:rsidP="00223C4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223C41">
        <w:rPr>
          <w:rFonts w:ascii="Times New Roman" w:hAnsi="Times New Roman" w:cs="Times New Roman"/>
          <w:sz w:val="24"/>
          <w:szCs w:val="24"/>
        </w:rPr>
        <w:t>13. Технические средства и технологии мониторинга сельскохозяйственных сред, материалов и объектов.</w:t>
      </w:r>
    </w:p>
    <w:p w:rsidR="00001976" w:rsidRPr="00223C41" w:rsidRDefault="00001976" w:rsidP="00223C4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223C41">
        <w:rPr>
          <w:rFonts w:ascii="Times New Roman" w:hAnsi="Times New Roman" w:cs="Times New Roman"/>
          <w:sz w:val="24"/>
          <w:szCs w:val="24"/>
        </w:rPr>
        <w:t>14. Научные основы конструирования и создания новых машин, агрегатов, рабочих органов, исполнительных механизмов.</w:t>
      </w:r>
    </w:p>
    <w:p w:rsidR="00001976" w:rsidRPr="00223C41" w:rsidRDefault="00001976" w:rsidP="00223C4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223C41">
        <w:rPr>
          <w:rFonts w:ascii="Times New Roman" w:hAnsi="Times New Roman" w:cs="Times New Roman"/>
          <w:sz w:val="24"/>
          <w:szCs w:val="24"/>
        </w:rPr>
        <w:t xml:space="preserve">15. Физическое, математическое и компьютерное моделирование механизированных, автоматизированных, роботизированных и </w:t>
      </w:r>
      <w:proofErr w:type="spellStart"/>
      <w:r w:rsidRPr="00223C41">
        <w:rPr>
          <w:rFonts w:ascii="Times New Roman" w:hAnsi="Times New Roman" w:cs="Times New Roman"/>
          <w:sz w:val="24"/>
          <w:szCs w:val="24"/>
        </w:rPr>
        <w:t>биомашиных</w:t>
      </w:r>
      <w:proofErr w:type="spellEnd"/>
      <w:r w:rsidRPr="00223C41">
        <w:rPr>
          <w:rFonts w:ascii="Times New Roman" w:hAnsi="Times New Roman" w:cs="Times New Roman"/>
          <w:sz w:val="24"/>
          <w:szCs w:val="24"/>
        </w:rPr>
        <w:t xml:space="preserve"> систем.</w:t>
      </w:r>
    </w:p>
    <w:p w:rsidR="00001976" w:rsidRPr="00223C41" w:rsidRDefault="00001976" w:rsidP="00223C4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223C41">
        <w:rPr>
          <w:rFonts w:ascii="Times New Roman" w:hAnsi="Times New Roman" w:cs="Times New Roman"/>
          <w:sz w:val="24"/>
          <w:szCs w:val="24"/>
        </w:rPr>
        <w:t xml:space="preserve">16. Методы расчета, моделирования и оптимизации компонентов автоматизированных, робототехнических и </w:t>
      </w:r>
      <w:proofErr w:type="spellStart"/>
      <w:r w:rsidRPr="00223C41">
        <w:rPr>
          <w:rFonts w:ascii="Times New Roman" w:hAnsi="Times New Roman" w:cs="Times New Roman"/>
          <w:sz w:val="24"/>
          <w:szCs w:val="24"/>
        </w:rPr>
        <w:t>биомашинных</w:t>
      </w:r>
      <w:proofErr w:type="spellEnd"/>
      <w:r w:rsidRPr="00223C41">
        <w:rPr>
          <w:rFonts w:ascii="Times New Roman" w:hAnsi="Times New Roman" w:cs="Times New Roman"/>
          <w:sz w:val="24"/>
          <w:szCs w:val="24"/>
        </w:rPr>
        <w:t xml:space="preserve"> систем.</w:t>
      </w:r>
    </w:p>
    <w:p w:rsidR="00001976" w:rsidRPr="00223C41" w:rsidRDefault="00001976" w:rsidP="00223C4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223C41">
        <w:rPr>
          <w:rFonts w:ascii="Times New Roman" w:hAnsi="Times New Roman" w:cs="Times New Roman"/>
          <w:sz w:val="24"/>
          <w:szCs w:val="24"/>
        </w:rPr>
        <w:t>17. Научно-технологическая политика, методологические основы формирования, оптимизация и прогноз развития комплексов, систем и парков машин.</w:t>
      </w:r>
    </w:p>
    <w:p w:rsidR="00001976" w:rsidRPr="00223C41" w:rsidRDefault="00001976" w:rsidP="00223C4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223C41">
        <w:rPr>
          <w:rFonts w:ascii="Times New Roman" w:hAnsi="Times New Roman" w:cs="Times New Roman"/>
          <w:sz w:val="24"/>
          <w:szCs w:val="24"/>
        </w:rPr>
        <w:lastRenderedPageBreak/>
        <w:t>18. Эволюция технического и технологического уровня машин и оборудования, закономерности и прогнозирование технического прогресса сельскохозяйственной техники и технологий.</w:t>
      </w:r>
    </w:p>
    <w:p w:rsidR="00001976" w:rsidRPr="00223C41" w:rsidRDefault="00001976" w:rsidP="00223C4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223C41">
        <w:rPr>
          <w:rFonts w:ascii="Times New Roman" w:hAnsi="Times New Roman" w:cs="Times New Roman"/>
          <w:sz w:val="24"/>
          <w:szCs w:val="24"/>
        </w:rPr>
        <w:t xml:space="preserve">19. Становление и эволюция </w:t>
      </w:r>
      <w:proofErr w:type="spellStart"/>
      <w:r w:rsidRPr="00223C41">
        <w:rPr>
          <w:rFonts w:ascii="Times New Roman" w:hAnsi="Times New Roman" w:cs="Times New Roman"/>
          <w:sz w:val="24"/>
          <w:szCs w:val="24"/>
        </w:rPr>
        <w:t>агроинженерной</w:t>
      </w:r>
      <w:proofErr w:type="spellEnd"/>
      <w:r w:rsidRPr="00223C41">
        <w:rPr>
          <w:rFonts w:ascii="Times New Roman" w:hAnsi="Times New Roman" w:cs="Times New Roman"/>
          <w:sz w:val="24"/>
          <w:szCs w:val="24"/>
        </w:rPr>
        <w:t xml:space="preserve"> науки и образования, методов исследований и испытаний, развитие научных направлений, теорий, научных школ. Вклад ведущих ученых в развитие </w:t>
      </w:r>
      <w:proofErr w:type="spellStart"/>
      <w:r w:rsidRPr="00223C41">
        <w:rPr>
          <w:rFonts w:ascii="Times New Roman" w:hAnsi="Times New Roman" w:cs="Times New Roman"/>
          <w:sz w:val="24"/>
          <w:szCs w:val="24"/>
        </w:rPr>
        <w:t>агроинженерной</w:t>
      </w:r>
      <w:proofErr w:type="spellEnd"/>
      <w:r w:rsidRPr="00223C41">
        <w:rPr>
          <w:rFonts w:ascii="Times New Roman" w:hAnsi="Times New Roman" w:cs="Times New Roman"/>
          <w:sz w:val="24"/>
          <w:szCs w:val="24"/>
        </w:rPr>
        <w:t xml:space="preserve"> науки и образования.</w:t>
      </w:r>
    </w:p>
    <w:p w:rsidR="00001976" w:rsidRPr="00223C41" w:rsidRDefault="00001976" w:rsidP="00223C4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223C41">
        <w:rPr>
          <w:rFonts w:ascii="Times New Roman" w:hAnsi="Times New Roman" w:cs="Times New Roman"/>
          <w:sz w:val="24"/>
          <w:szCs w:val="24"/>
        </w:rPr>
        <w:t>20. Методы и технические средства обеспечения надежности, долговечности, диагностики, технического сервиса, технологии упрочнения, ремонта и восстановления машин и оборудования.</w:t>
      </w:r>
    </w:p>
    <w:p w:rsidR="00001976" w:rsidRPr="00223C41" w:rsidRDefault="00001976" w:rsidP="00223C4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223C41">
        <w:rPr>
          <w:rFonts w:ascii="Times New Roman" w:hAnsi="Times New Roman" w:cs="Times New Roman"/>
          <w:sz w:val="24"/>
          <w:szCs w:val="24"/>
        </w:rPr>
        <w:t>21. Методы оценки качества материалов, металлов, технических жидкостей, изделий, машин, оборудования, поточных линий в агропромышленном комплексе.</w:t>
      </w:r>
    </w:p>
    <w:p w:rsidR="00001976" w:rsidRPr="00223C41" w:rsidRDefault="00001976" w:rsidP="00223C4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223C41">
        <w:rPr>
          <w:rFonts w:ascii="Times New Roman" w:hAnsi="Times New Roman" w:cs="Times New Roman"/>
          <w:sz w:val="24"/>
          <w:szCs w:val="24"/>
        </w:rPr>
        <w:t xml:space="preserve">22. Организация технического сервиса, ремонта, хранения, </w:t>
      </w:r>
      <w:proofErr w:type="spellStart"/>
      <w:r w:rsidRPr="00223C41">
        <w:rPr>
          <w:rFonts w:ascii="Times New Roman" w:hAnsi="Times New Roman" w:cs="Times New Roman"/>
          <w:sz w:val="24"/>
          <w:szCs w:val="24"/>
        </w:rPr>
        <w:t>рециклинга</w:t>
      </w:r>
      <w:proofErr w:type="spellEnd"/>
      <w:r w:rsidRPr="00223C41">
        <w:rPr>
          <w:rFonts w:ascii="Times New Roman" w:hAnsi="Times New Roman" w:cs="Times New Roman"/>
          <w:sz w:val="24"/>
          <w:szCs w:val="24"/>
        </w:rPr>
        <w:t>, утилизации машин и оборудования.</w:t>
      </w:r>
      <w:bookmarkStart w:id="0" w:name="_GoBack"/>
      <w:bookmarkEnd w:id="0"/>
    </w:p>
    <w:p w:rsidR="00001976" w:rsidRPr="00223C41" w:rsidRDefault="00001976" w:rsidP="00223C4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223C41">
        <w:rPr>
          <w:rFonts w:ascii="Times New Roman" w:hAnsi="Times New Roman" w:cs="Times New Roman"/>
          <w:sz w:val="24"/>
          <w:szCs w:val="24"/>
        </w:rPr>
        <w:t>23. Управление жизненном циклом средств механизации, автоматизации и роботизации в агропромышленном комплексе.</w:t>
      </w:r>
    </w:p>
    <w:p w:rsidR="00001976" w:rsidRPr="00223C41" w:rsidRDefault="00001976" w:rsidP="00223C4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223C41">
        <w:rPr>
          <w:rFonts w:ascii="Times New Roman" w:hAnsi="Times New Roman" w:cs="Times New Roman"/>
          <w:sz w:val="24"/>
          <w:szCs w:val="24"/>
        </w:rPr>
        <w:t xml:space="preserve">24. Методы исследования конструкционных материалов (в том числе </w:t>
      </w:r>
      <w:proofErr w:type="spellStart"/>
      <w:r w:rsidRPr="00223C41">
        <w:rPr>
          <w:rFonts w:ascii="Times New Roman" w:hAnsi="Times New Roman" w:cs="Times New Roman"/>
          <w:sz w:val="24"/>
          <w:szCs w:val="24"/>
        </w:rPr>
        <w:t>наноматериалов</w:t>
      </w:r>
      <w:proofErr w:type="spellEnd"/>
      <w:r w:rsidRPr="00223C41">
        <w:rPr>
          <w:rFonts w:ascii="Times New Roman" w:hAnsi="Times New Roman" w:cs="Times New Roman"/>
          <w:sz w:val="24"/>
          <w:szCs w:val="24"/>
        </w:rPr>
        <w:t>) для применения в технологиях и технических средствах агропромышленного назначения.</w:t>
      </w:r>
    </w:p>
    <w:p w:rsidR="00001976" w:rsidRPr="00223C41" w:rsidRDefault="00001976" w:rsidP="00223C4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223C41">
        <w:rPr>
          <w:rFonts w:ascii="Times New Roman" w:hAnsi="Times New Roman" w:cs="Times New Roman"/>
          <w:sz w:val="24"/>
          <w:szCs w:val="24"/>
        </w:rPr>
        <w:t>25. Сертификация и стандартизация технологий и технических средств в агропромышленном комплексе.</w:t>
      </w:r>
    </w:p>
    <w:p w:rsidR="00001976" w:rsidRPr="00223C41" w:rsidRDefault="00001976" w:rsidP="00223C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976" w:rsidRPr="00223C41" w:rsidRDefault="00001976" w:rsidP="00223C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C41">
        <w:rPr>
          <w:rFonts w:ascii="Times New Roman" w:hAnsi="Times New Roman" w:cs="Times New Roman"/>
          <w:sz w:val="24"/>
          <w:szCs w:val="24"/>
        </w:rPr>
        <w:t xml:space="preserve">Смежные специальности (в </w:t>
      </w:r>
      <w:proofErr w:type="spellStart"/>
      <w:r w:rsidRPr="00223C41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223C41">
        <w:rPr>
          <w:rFonts w:ascii="Times New Roman" w:hAnsi="Times New Roman" w:cs="Times New Roman"/>
          <w:sz w:val="24"/>
          <w:szCs w:val="24"/>
        </w:rPr>
        <w:t xml:space="preserve">. в рамках группы научной </w:t>
      </w:r>
      <w:proofErr w:type="gramStart"/>
      <w:r w:rsidRPr="00223C41">
        <w:rPr>
          <w:rFonts w:ascii="Times New Roman" w:hAnsi="Times New Roman" w:cs="Times New Roman"/>
          <w:sz w:val="24"/>
          <w:szCs w:val="24"/>
        </w:rPr>
        <w:t>специальности)*</w:t>
      </w:r>
      <w:proofErr w:type="gramEnd"/>
      <w:r w:rsidRPr="00223C41">
        <w:rPr>
          <w:rFonts w:ascii="Times New Roman" w:hAnsi="Times New Roman" w:cs="Times New Roman"/>
          <w:sz w:val="24"/>
          <w:szCs w:val="24"/>
        </w:rPr>
        <w:t>:</w:t>
      </w:r>
    </w:p>
    <w:p w:rsidR="00001976" w:rsidRPr="00223C41" w:rsidRDefault="00001976" w:rsidP="00223C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C41">
        <w:rPr>
          <w:rFonts w:ascii="Times New Roman" w:hAnsi="Times New Roman" w:cs="Times New Roman"/>
          <w:sz w:val="24"/>
          <w:szCs w:val="24"/>
        </w:rPr>
        <w:t>2.2.8. Методы и приборы контроля и диагностики материалов, изделий, веществ и природной среды</w:t>
      </w:r>
    </w:p>
    <w:p w:rsidR="00001976" w:rsidRPr="00223C41" w:rsidRDefault="00001976" w:rsidP="00223C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C41">
        <w:rPr>
          <w:rFonts w:ascii="Times New Roman" w:hAnsi="Times New Roman" w:cs="Times New Roman"/>
          <w:sz w:val="24"/>
          <w:szCs w:val="24"/>
        </w:rPr>
        <w:t>2.5.21. Машины, агрегаты и технологические процессы</w:t>
      </w:r>
    </w:p>
    <w:p w:rsidR="00001976" w:rsidRPr="00223C41" w:rsidRDefault="00001976" w:rsidP="00223C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C41">
        <w:rPr>
          <w:rFonts w:ascii="Times New Roman" w:hAnsi="Times New Roman" w:cs="Times New Roman"/>
          <w:sz w:val="24"/>
          <w:szCs w:val="24"/>
        </w:rPr>
        <w:t xml:space="preserve">4.3.2. </w:t>
      </w:r>
      <w:proofErr w:type="spellStart"/>
      <w:r w:rsidRPr="00223C41">
        <w:rPr>
          <w:rFonts w:ascii="Times New Roman" w:hAnsi="Times New Roman" w:cs="Times New Roman"/>
          <w:sz w:val="24"/>
          <w:szCs w:val="24"/>
        </w:rPr>
        <w:t>Электротехнологии</w:t>
      </w:r>
      <w:proofErr w:type="spellEnd"/>
      <w:r w:rsidRPr="00223C41">
        <w:rPr>
          <w:rFonts w:ascii="Times New Roman" w:hAnsi="Times New Roman" w:cs="Times New Roman"/>
          <w:sz w:val="24"/>
          <w:szCs w:val="24"/>
        </w:rPr>
        <w:t>, электрооборудование и энергоснабжение агропромышленного комплекса</w:t>
      </w:r>
    </w:p>
    <w:p w:rsidR="00001976" w:rsidRPr="00223C41" w:rsidRDefault="00001976" w:rsidP="00223C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C41">
        <w:rPr>
          <w:rFonts w:ascii="Times New Roman" w:hAnsi="Times New Roman" w:cs="Times New Roman"/>
          <w:sz w:val="24"/>
          <w:szCs w:val="24"/>
        </w:rPr>
        <w:t>4.3.3. Пищевые системы</w:t>
      </w:r>
    </w:p>
    <w:p w:rsidR="00001976" w:rsidRPr="00223C41" w:rsidRDefault="00001976" w:rsidP="00223C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C41">
        <w:rPr>
          <w:rFonts w:ascii="Times New Roman" w:hAnsi="Times New Roman" w:cs="Times New Roman"/>
          <w:sz w:val="24"/>
          <w:szCs w:val="24"/>
        </w:rPr>
        <w:t>5.6.6. История науки и техники</w:t>
      </w:r>
    </w:p>
    <w:p w:rsidR="00001976" w:rsidRPr="00223C41" w:rsidRDefault="00001976" w:rsidP="00223C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C41">
        <w:rPr>
          <w:rFonts w:ascii="Times New Roman" w:hAnsi="Times New Roman" w:cs="Times New Roman"/>
          <w:sz w:val="24"/>
          <w:szCs w:val="24"/>
        </w:rPr>
        <w:t>----------------------------------------------------------------------</w:t>
      </w:r>
    </w:p>
    <w:p w:rsidR="007C2563" w:rsidRPr="00223C41" w:rsidRDefault="00001976" w:rsidP="00223C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C41">
        <w:rPr>
          <w:rFonts w:ascii="Times New Roman" w:hAnsi="Times New Roman" w:cs="Times New Roman"/>
          <w:sz w:val="24"/>
          <w:szCs w:val="24"/>
        </w:rPr>
        <w:t>* - Для рекомендации научных специальностей в создаваемых диссертационных советах</w:t>
      </w:r>
    </w:p>
    <w:sectPr w:rsidR="007C2563" w:rsidRPr="00223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825"/>
    <w:rsid w:val="00001976"/>
    <w:rsid w:val="00035825"/>
    <w:rsid w:val="00223C41"/>
    <w:rsid w:val="007C2563"/>
    <w:rsid w:val="00CA6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FB5E9D-A757-4AF6-9396-AC2F86042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Меньшова Е.А.</dc:creator>
  <cp:keywords/>
  <dc:description/>
  <cp:lastModifiedBy>Меньшова Е.А.</cp:lastModifiedBy>
  <cp:revision>3</cp:revision>
  <dcterms:created xsi:type="dcterms:W3CDTF">2023-06-08T12:23:00Z</dcterms:created>
  <dcterms:modified xsi:type="dcterms:W3CDTF">2023-06-30T05:53:00Z</dcterms:modified>
</cp:coreProperties>
</file>